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KeepGrowing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Gerdau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3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20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3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-77722</wp:posOffset>
            </wp:positionH>
            <wp:positionV relativeFrom="page">
              <wp:posOffset>-63097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9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6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365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410"/>
        <w:gridCol w:w="1050"/>
        <w:gridCol w:w="3345"/>
        <w:tblGridChange w:id="0">
          <w:tblGrid>
            <w:gridCol w:w="1560"/>
            <w:gridCol w:w="1410"/>
            <w:gridCol w:w="1050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Gábrio Lina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das seções 2.2 e 2.3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Carolina Fricks</w:t>
            </w:r>
          </w:p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Giovanna Rodrigues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2.1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8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"_heading=h.2et92p0"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tyjcwt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"_heading=h.tyjcwt"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dy6vkm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"_heading=h.3dy6vkm"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t3h5sf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1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s8eyo1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7dp8vu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"_heading=h.17dp8vu"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rdcrjn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6in1rg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"_heading=h.26in1rg"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5</w:t>
          </w:r>
        </w:p>
        <w:p w:rsidR="00000000" w:rsidDel="00000000" w:rsidP="00000000" w:rsidRDefault="00000000" w:rsidRPr="00000000" w14:paraId="0000002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5nkun2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6</w:t>
          </w:r>
        </w:p>
        <w:p w:rsidR="00000000" w:rsidDel="00000000" w:rsidP="00000000" w:rsidRDefault="00000000" w:rsidRPr="00000000" w14:paraId="0000002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44sinio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"_heading=h.44sinio"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7</w:t>
          </w:r>
        </w:p>
        <w:p w:rsidR="00000000" w:rsidDel="00000000" w:rsidP="00000000" w:rsidRDefault="00000000" w:rsidRPr="00000000" w14:paraId="0000002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z337ya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"_heading=h.z337ya"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8</w:t>
          </w:r>
        </w:p>
        <w:p w:rsidR="00000000" w:rsidDel="00000000" w:rsidP="00000000" w:rsidRDefault="00000000" w:rsidRPr="00000000" w14:paraId="0000002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y810tw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"_heading=h.1y810tw"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9</w:t>
          </w:r>
        </w:p>
        <w:p w:rsidR="00000000" w:rsidDel="00000000" w:rsidP="00000000" w:rsidRDefault="00000000" w:rsidRPr="00000000" w14:paraId="0000002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after="80" w:before="200" w:line="240" w:lineRule="auto"/>
            <w:rPr>
              <w:b w:val="1"/>
              <w:color w:val="3c0a49"/>
            </w:rPr>
          </w:pPr>
          <w:r w:rsidDel="00000000" w:rsidR="00000000" w:rsidRPr="00000000">
            <w:fldChar w:fldCharType="end"/>
          </w:r>
          <w:hyperlink w:anchor="_heading=h.2xcytpi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8. Créditos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1. Introdução</w:t>
      </w:r>
    </w:p>
    <w:p w:rsidR="00000000" w:rsidDel="00000000" w:rsidP="00000000" w:rsidRDefault="00000000" w:rsidRPr="00000000" w14:paraId="000000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1.1. Solução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O equipamento tem como função captar os dados de temperatura e umidade do ar da casa de vegetação através da utilização de sensores e um microcontrolador, e armazená-los em um banco de dados de maneira automatizada para a análise de produtividade do plantio e notificar os funcionários caso ocorra a necessidade de uma interferência no viveiro.</w:t>
      </w:r>
    </w:p>
    <w:p w:rsidR="00000000" w:rsidDel="00000000" w:rsidP="00000000" w:rsidRDefault="00000000" w:rsidRPr="00000000" w14:paraId="000000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ab/>
        <w:t xml:space="preserve">Em virtude disso, temos como consequência a diminuição do intervalo entre medições, passando de uma hora para um minuto, além de monitorar 24 horas, logo, aumentando significativamente a quantidade de dados coletados, possibilitando uma análise profunda do comportamento das plantas, também, tornando essa coleta automática, sem interferência humana, evitando a ocorrência de erros e disponibilizando tempo para a realização de outras atividades pelos funcionários.</w:t>
      </w:r>
    </w:p>
    <w:p w:rsidR="00000000" w:rsidDel="00000000" w:rsidP="00000000" w:rsidRDefault="00000000" w:rsidRPr="00000000" w14:paraId="0000002E">
      <w:pPr>
        <w:spacing w:after="0" w:line="276" w:lineRule="auto"/>
        <w:rPr/>
      </w:pPr>
      <w:r w:rsidDel="00000000" w:rsidR="00000000" w:rsidRPr="00000000">
        <w:rPr>
          <w:rtl w:val="0"/>
        </w:rPr>
        <w:tab/>
        <w:t xml:space="preserve">A solução proposta pelo grupo traz dois principais benefícios para o parceiro: a redução na perda de mudas de eucalipto e a redução da necessidade de força humana no processo de tratamento das mudas de eucalipto. Nesse contexto, a partir da coleta dos dados de temperatura e umidade do ambiente, pode ser feita uma análise desses para que a produtividade de mudas aumente. Além disso, com a automatização do processo a partir da solução proposta, há a redução do envolvimento humano no processo, o que diminui erros comuns aos seres humanos e aumenta a velocidade de captação e verificação dos dados.</w:t>
      </w:r>
    </w:p>
    <w:p w:rsidR="00000000" w:rsidDel="00000000" w:rsidP="00000000" w:rsidRDefault="00000000" w:rsidRPr="00000000" w14:paraId="000000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ab/>
        <w:t xml:space="preserve">disponibilidade, acurácia e produtividade. Nesse sentido, os critérios de disponibilidade e acurácia dizem respeito ao funcionamento e à qualidade do projeto, em que o primeiro expõe o período de tempo que o produto passa funcionando, assim, a medida utilizada é a de tempo. Já quanto à acurácia, tal medida será utilizada para comparar as temperaturas e umidades medidas pelo produto, e as reais do ambiente, sendo assim, medida uma porcentagem de acurácia do aparato. Além disso, para medir o impacto do produto na produtividade de mudas, será medido a quantidade de mudas com e sem o uso do aparato, o que iria expor a efetividade do produto no processo de cuidado das mudas.</w:t>
      </w:r>
    </w:p>
    <w:p w:rsidR="00000000" w:rsidDel="00000000" w:rsidP="00000000" w:rsidRDefault="00000000" w:rsidRPr="00000000" w14:paraId="00000030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7nejc96l5hfs" w:id="6"/>
      <w:bookmarkEnd w:id="6"/>
      <w:r w:rsidDel="00000000" w:rsidR="00000000" w:rsidRPr="00000000">
        <w:rPr>
          <w:rtl w:val="0"/>
        </w:rPr>
        <w:t xml:space="preserve">1.2. Arquitetura da Solução </w:t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  <w:sectPr>
          <w:headerReference r:id="rId12" w:type="default"/>
          <w:headerReference r:id="rId13" w:type="first"/>
          <w:headerReference r:id="rId14" w:type="even"/>
          <w:footerReference r:id="rId15" w:type="default"/>
          <w:footerReference r:id="rId16" w:type="first"/>
          <w:footerReference r:id="rId17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0" w:w="7281.88"/>
            <w:col w:space="0" w:w="7281.88"/>
          </w:cols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9050" distT="19050" distL="19050" distR="19050">
            <wp:extent cx="8226742" cy="4746197"/>
            <wp:effectExtent b="0" l="0" r="0" t="0"/>
            <wp:docPr id="6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6742" cy="4746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Arial" w:cs="Arial" w:eastAsia="Arial" w:hAnsi="Arial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1">
            <w:col w:space="0" w:w="14563.779999999999"/>
          </w:cols>
        </w:sectPr>
      </w:pPr>
      <w:r w:rsidDel="00000000" w:rsidR="00000000" w:rsidRPr="00000000">
        <w:rPr>
          <w:rFonts w:ascii="Arial" w:cs="Arial" w:eastAsia="Arial" w:hAnsi="Arial"/>
          <w:rtl w:val="0"/>
        </w:rPr>
        <w:t xml:space="preserve">Arquitetura da solução</w:t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2"/>
          <w:szCs w:val="22"/>
        </w:rPr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0" w:w="7281.88"/>
            <w:col w:space="0" w:w="7281.88"/>
          </w:cols>
        </w:sectPr>
      </w:pPr>
      <w:bookmarkStart w:colFirst="0" w:colLast="0" w:name="_heading=h.2s8eyo1" w:id="8"/>
      <w:bookmarkEnd w:id="8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2120.0" w:type="dxa"/>
        <w:jc w:val="left"/>
        <w:tblInd w:w="4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40"/>
        <w:gridCol w:w="2205"/>
        <w:gridCol w:w="3195"/>
        <w:gridCol w:w="4980"/>
        <w:tblGridChange w:id="0">
          <w:tblGrid>
            <w:gridCol w:w="1740"/>
            <w:gridCol w:w="2205"/>
            <w:gridCol w:w="3195"/>
            <w:gridCol w:w="49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Descrição de uso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1689100"/>
                  <wp:effectExtent b="0" l="0" r="0" t="0"/>
                  <wp:docPr id="59" name="image46.jpg"/>
                  <a:graphic>
                    <a:graphicData uri="http://schemas.openxmlformats.org/drawingml/2006/picture">
                      <pic:pic>
                        <pic:nvPicPr>
                          <pic:cNvPr id="0" name="image46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Microcontrolador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ESP32-S3-WROOM-1 </w:t>
            </w:r>
          </w:p>
          <w:p w:rsidR="00000000" w:rsidDel="00000000" w:rsidP="00000000" w:rsidRDefault="00000000" w:rsidRPr="00000000" w14:paraId="0000004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Espressif (Wifi e Bluetooth)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Essa pequena placa, o ESP32, é responsável por exercer o código da solução, integrando-o com a estrutura eletrônica.  A partir dessa comunicação código-físico é que os periféricos podem operar funcionalmente.</w:t>
            </w:r>
          </w:p>
          <w:p w:rsidR="00000000" w:rsidDel="00000000" w:rsidP="00000000" w:rsidRDefault="00000000" w:rsidRPr="00000000" w14:paraId="0000004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Em suma,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funciona como um computador muito pequeno, é o cérebro de todo o sistema. Por ter uma pequena placa Wi-Fi,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também vai integrar a solução web com a física.  Principais operações </w:t>
            </w:r>
            <w:r w:rsidDel="00000000" w:rsidR="00000000" w:rsidRPr="00000000">
              <w:rPr>
                <w:rtl w:val="0"/>
              </w:rPr>
              <w:t xml:space="preserve">cordenadas</w:t>
            </w:r>
            <w:r w:rsidDel="00000000" w:rsidR="00000000" w:rsidRPr="00000000">
              <w:rPr>
                <w:rtl w:val="0"/>
              </w:rPr>
              <w:t xml:space="preserve">  pelo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em função do status do sistema:</w:t>
            </w:r>
          </w:p>
          <w:p w:rsidR="00000000" w:rsidDel="00000000" w:rsidP="00000000" w:rsidRDefault="00000000" w:rsidRPr="00000000" w14:paraId="0000004B">
            <w:pPr>
              <w:widowControl w:val="0"/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ESP32 não esteja conectado à internet, o led vermelho conectado à placa irá acender.</w:t>
            </w:r>
          </w:p>
          <w:p w:rsidR="00000000" w:rsidDel="00000000" w:rsidP="00000000" w:rsidRDefault="00000000" w:rsidRPr="00000000" w14:paraId="0000004C">
            <w:pPr>
              <w:widowControl w:val="0"/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a temperatura e/ou umidade estejam fora do intervalo ideal, o RGB irá acender com a cor vermelha e o buzzer começará a soar enquanto se mantiver fora do status ideal.</w:t>
            </w:r>
          </w:p>
          <w:p w:rsidR="00000000" w:rsidDel="00000000" w:rsidP="00000000" w:rsidRDefault="00000000" w:rsidRPr="00000000" w14:paraId="0000004D">
            <w:pPr>
              <w:widowControl w:val="0"/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a temperatura e/ou umidade estejam dentro do intervalo ideal, o RGB conectado irá acender com a luz verde e permanecerá assim enquanto mantiver o status ideal.</w:t>
            </w:r>
          </w:p>
          <w:p w:rsidR="00000000" w:rsidDel="00000000" w:rsidP="00000000" w:rsidRDefault="00000000" w:rsidRPr="00000000" w14:paraId="0000004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Além disso,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opera o display LCD conectado para que este exiba a temperatura e umidade coletadas.</w:t>
            </w:r>
          </w:p>
          <w:p w:rsidR="00000000" w:rsidDel="00000000" w:rsidP="00000000" w:rsidRDefault="00000000" w:rsidRPr="00000000" w14:paraId="0000004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(É necessário usar o exato modelo do microcontrolador, a sua alteração pode afetar o desempenho e/ou funcionamento da solução)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2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Entrada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Sensor de temperatura e umidade AHT-10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sensor AHT-10 é utilizado para a coleta de dados da temperatura e umidade do ambiente. Ele é conectado ao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para o seu funcionamento e envio dos dados. O AHT-10 é especificamente usado por conta da sua alta precisão na coleta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3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Buzzer Ativo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Buzzer é utilizado para emitir um alarme sonoro. Para o seu funcionamento, esse é conectado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7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Jumper Macho Macho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jumpers macho-macho são utilizados para a conexão dos componentes através de todo o sistema. É utilizado para o transporte de corrente e informação. Na solução, eles foram utilizados para conectar os leds, o buzzer e o sensor AHT-10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80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Jumper Macho Fêmea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jumpers macho-fêmea são utilizados para a conexão dos componentes através de todo o sistema. É utilizado para o transporte de corrente e informação. Na solução, eles foram utilizados para conectar o display LCD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6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Resistência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1K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resistor de 1K foi utilizado junto com os leds para evitar a queima desses.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64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Resistência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10K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resistor de 10k foi utilizado junto com o led RGB para evitar a queima desse. </w:t>
            </w:r>
          </w:p>
        </w:tc>
      </w:tr>
      <w:tr>
        <w:trPr>
          <w:cantSplit w:val="0"/>
          <w:trHeight w:val="1682.60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73100"/>
                  <wp:effectExtent b="0" l="0" r="0" t="0"/>
                  <wp:docPr id="5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 RGB Difuso 5mm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Led RGB é utilizado para sinalizar algum estado do sistema. No caso da solução, o Led RGB indica quando a temperatura do ambiente está dentro ou fora da ideal.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29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 Vermelho Difuso 5mm</w:t>
            </w:r>
          </w:p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Led vermelho é utilizado para sinalização. No caso da solução, o Led vermelho indica quando o sistema está conectado ou não à rede Wi-Fi.</w:t>
            </w:r>
          </w:p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Marca ou modelo ficam à critério.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482600"/>
                  <wp:effectExtent b="0" l="0" r="0" t="0"/>
                  <wp:docPr id="46" name="image30.jpg"/>
                  <a:graphic>
                    <a:graphicData uri="http://schemas.openxmlformats.org/drawingml/2006/picture">
                      <pic:pic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Display LCD 16x2 com I2C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Display LCD cumpre a função de exibir alguma informação enviada pelo </w:t>
            </w:r>
            <w:r w:rsidDel="00000000" w:rsidR="00000000" w:rsidRPr="00000000">
              <w:rPr>
                <w:rtl w:val="0"/>
              </w:rPr>
              <w:t xml:space="preserve">ESP3</w:t>
            </w:r>
            <w:r w:rsidDel="00000000" w:rsidR="00000000" w:rsidRPr="00000000">
              <w:rPr>
                <w:rtl w:val="0"/>
              </w:rPr>
              <w:t xml:space="preserve">2. No caso da solução, esse exibe a temperatura e a umidade da última medição. O modelo 16x2 é importante pois o código construído é adaptado para esse tipo de exibição. A inclusão do  I2C é essencial para uma efetiva troca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12508" cy="1022839"/>
                  <wp:effectExtent b="0" l="0" r="0" t="0"/>
                  <wp:docPr id="6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508" cy="10228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Protoboard 400 furos ou mais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Protoboard tem a função de organizar e agrupar os componentes do sistema.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4375" cy="711200"/>
                  <wp:effectExtent b="0" l="0" r="0" t="0"/>
                  <wp:docPr id="3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PowerBank 10000mah ou mais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PowerBank tem a função de alimentar o sistema de maneira portátil. Pensado para momentos em que a alimentação comum não esteja disponível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4375" cy="711200"/>
                  <wp:effectExtent b="0" l="0" r="0" t="0"/>
                  <wp:docPr id="4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Cabo de USB-C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cabo USB-C tem a função de alimentar e/ou transferir dados para o sistema. Contudo, é necessário que  esse esteja ligado a alguma fonte com conexão USB, como um computador.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736600"/>
                  <wp:effectExtent b="0" l="0" r="0" t="0"/>
                  <wp:docPr id="95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Fonte </w:t>
            </w:r>
            <w:r w:rsidDel="00000000" w:rsidR="00000000" w:rsidRPr="00000000">
              <w:rPr>
                <w:rtl w:val="0"/>
              </w:rPr>
              <w:t xml:space="preserve">elétrica</w:t>
            </w:r>
            <w:r w:rsidDel="00000000" w:rsidR="00000000" w:rsidRPr="00000000">
              <w:rPr>
                <w:rtl w:val="0"/>
              </w:rPr>
              <w:t xml:space="preserve">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 função da Fonte Elétrica é alimentar o sistema. É necessário estar ligada a alguma tomada para funcionar.</w:t>
            </w:r>
          </w:p>
        </w:tc>
      </w:tr>
    </w:tbl>
    <w:p w:rsidR="00000000" w:rsidDel="00000000" w:rsidP="00000000" w:rsidRDefault="00000000" w:rsidRPr="00000000" w14:paraId="000000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073su2l1yoh" w:id="9"/>
      <w:bookmarkEnd w:id="9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1">
            <w:col w:space="0" w:w="14563.779999999999"/>
          </w:cols>
        </w:sectPr>
      </w:pPr>
      <w:r w:rsidDel="00000000" w:rsidR="00000000" w:rsidRPr="00000000">
        <w:rPr>
          <w:rtl w:val="0"/>
        </w:rPr>
        <w:t xml:space="preserve">Para o uso, implementação e funcionamento da solução, é recomendado o uso dos seguintes componentes e dispositivos, segmentados por seção de atuação, categoria, versão/serviço e descrição de uso.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336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2895"/>
        <w:gridCol w:w="2955"/>
        <w:gridCol w:w="5430"/>
        <w:tblGridChange w:id="0">
          <w:tblGrid>
            <w:gridCol w:w="2085"/>
            <w:gridCol w:w="2895"/>
            <w:gridCol w:w="2955"/>
            <w:gridCol w:w="5430"/>
          </w:tblGrid>
        </w:tblGridChange>
      </w:tblGrid>
      <w:tr>
        <w:trPr>
          <w:cantSplit w:val="0"/>
          <w:tblHeader w:val="0"/>
        </w:trPr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Seção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Categoria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Versão/Serviço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Descrição de Uso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Dispositivos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Smartphone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Android 4.1+ ou IOS 7+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Utilização da plataforma Mobile, recebimento de notificações e alertas de uma ou múltiplas estufas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Dispositivos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Laptop ou Desktop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Windows 7+ ou posterior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MacOS 10.6 Snow leopard ou posterior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Linux 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Utilização da plataforma Web, para o acompanhamento de estufas e análise estatística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Banco de Dados - PostgreSQL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RDS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SQL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 PostgreSQL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Cloud Database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Storage e persistência de informações de  alerta e métricas recebidas do ESP32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Hospedagem 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EC2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EKS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Computing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Cloud Instances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Servidor para execução de disponibilidade dos serviços backend requeridos pela aplicação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Hospedagem Plataforma Web/Mobile (PWA)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S3 Bucket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Storage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 Vercel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Storage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Storage de arquivos estáticos, para a disponibilidade da plataforma Web/Mobile (Progressive Web App)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Edição de Código ESP32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Visual Studio Code 1.73+, CLion JetBrains 2022.2.4+, Arduino IDE 1.8+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Manipulação, edição, compilação e debug do código do dispositivo 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Edição de Código Backend/Frontend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Visual Studio Code 1.73+, Sublime, Atom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Manipulação, edição, configuração e teste das plataformas backend e frontend da aplicação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Instalação de Packages para desenvolvimento Frontend/Backend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Node Package Manager 8.1.2+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a instalação de pacotes javascript, para o desenvolvimento das plataformas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SQL Client Software Application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DBeaver 22.2.4+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a manipulação e modificação do banco de dados PostgreSQL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REST Client 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Insomnia v2022.6.0+</w:t>
            </w:r>
          </w:p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Postman v10.2.0+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simular requisições POST/GET definidas nas rotas do backend da aplicação.</w:t>
            </w:r>
          </w:p>
        </w:tc>
      </w:tr>
    </w:tbl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10"/>
      <w:bookmarkEnd w:id="10"/>
      <w:r w:rsidDel="00000000" w:rsidR="00000000" w:rsidRPr="00000000">
        <w:rPr>
          <w:rtl w:val="0"/>
        </w:rPr>
        <w:t xml:space="preserve">2.3. Requisitos de conectividade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a comunicação entre o dispositivo ESP32 e a plataforma back-end, são necessários os seguintes requisitos: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4563.77999999999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40.9449999999997"/>
        <w:gridCol w:w="3640.9449999999997"/>
        <w:gridCol w:w="3640.9449999999997"/>
        <w:gridCol w:w="3640.9449999999997"/>
        <w:tblGridChange w:id="0">
          <w:tblGrid>
            <w:gridCol w:w="3640.9449999999997"/>
            <w:gridCol w:w="3640.9449999999997"/>
            <w:gridCol w:w="3640.9449999999997"/>
            <w:gridCol w:w="3640.9449999999997"/>
          </w:tblGrid>
        </w:tblGridChange>
      </w:tblGrid>
      <w:tr>
        <w:trPr>
          <w:cantSplit w:val="0"/>
          <w:tblHeader w:val="0"/>
        </w:trPr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Categoria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Versão/Serviço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Definição/Descrição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Escopo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TCP/IP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 de controle de transmissão, viabiliza a troca de informação entre dispositivo Origem e dispositivo Destino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ESP32,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Internet Protocol Versão 4 - IPv4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Endereço único para identificação do dispositivo na internet ou em uma rede local.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Media Access Control protocol - MAC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 conexão de múltiplos dispositivos a uma rede compartilhada.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HyperText Transfer Protocol Secure- HTTPS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 que estabelece uma conexão entre o cliente (navegador) e o servidor remoto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ESP32,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Dynamic Host Configuration Protocol - DHCP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 assimilação de um endereço IP à um dispositivo conectado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after="0" w:line="240" w:lineRule="auto"/>
              <w:jc w:val="center"/>
              <w:rPr>
                <w:rFonts w:ascii="Helvetica Neue" w:cs="Helvetica Neue" w:eastAsia="Helvetica Neue" w:hAnsi="Helvetica Neue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802.11 b/g/n Wi-Fi Faixa de 2.4 GHz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Tecnologia sem fio, que permite a conexão entre dispositivos e a internet.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NodeJS 16.13.1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Ambiente Runtime que permite a execução de código Javascript, fora do navegador. Utilizado para a execução de um servidor back-end.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Prisma Node Package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Open-source ORM para NodeJS. Utilizado para manipulação e comunicação do servidor para com o banco de dados.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Express Node Package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Framework para Node JS, que fornece recursos para a construção de um servidor Web. No caso da aplicação, foi utilizado para o desenvolvimento de uma API RESTful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Adafruit LiquidCrystal V1.1.0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HD44780-compatible LCD driver library. Utilizado para a integração do Display LCD no circuito da solução.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</w:tbl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6in1rg" w:id="11"/>
      <w:bookmarkEnd w:id="11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yvtdnuiri4y8" w:id="12"/>
      <w:bookmarkEnd w:id="12"/>
      <w:r w:rsidDel="00000000" w:rsidR="00000000" w:rsidRPr="00000000">
        <w:rPr>
          <w:rtl w:val="0"/>
        </w:rPr>
        <w:t xml:space="preserve">3.2. Ferramentas necessárias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1937" cy="1833436"/>
            <wp:effectExtent b="0" l="0" r="0" t="0"/>
            <wp:docPr id="5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1937" cy="1833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66ac1dr7bli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51jdblrfgbdv" w:id="14"/>
      <w:bookmarkEnd w:id="14"/>
      <w:r w:rsidDel="00000000" w:rsidR="00000000" w:rsidRPr="00000000">
        <w:rPr>
          <w:rtl w:val="0"/>
        </w:rPr>
        <w:t xml:space="preserve">3.3. Passo a passo</w:t>
      </w:r>
    </w:p>
    <w:p w:rsidR="00000000" w:rsidDel="00000000" w:rsidP="00000000" w:rsidRDefault="00000000" w:rsidRPr="00000000" w14:paraId="0000010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1aae2cvwcfx" w:id="15"/>
      <w:bookmarkEnd w:id="15"/>
      <w:r w:rsidDel="00000000" w:rsidR="00000000" w:rsidRPr="00000000">
        <w:rPr>
          <w:rtl w:val="0"/>
        </w:rPr>
        <w:t xml:space="preserve">3.3.1. </w:t>
      </w:r>
      <w:r w:rsidDel="00000000" w:rsidR="00000000" w:rsidRPr="00000000">
        <w:rPr>
          <w:rtl w:val="0"/>
        </w:rPr>
        <w:t xml:space="preserve">Preparo da Protoboard</w:t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Na sua forma original, a protoboard não possui espaço para o encaixe do ESP-32, logo, as instruções a seguir modificarão a placa de forma que ela suporte o espaço do microcontrolador.</w:t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o auxílio da chave de fenda, desparafuse os protoboards de sua base.</w:t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 protoboard a esquerda ao contrário, retire a fita amarela e a fita banana da primeira faixa de barramento.</w:t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67543" cy="2046832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543" cy="2046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Retire a faixa de barramento empurrando-a para baixo até soltá-la do restante da sua protoboard.</w:t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Junte a primeira protoboard, que não foi modificada, com a faixa de terminais da segunda protoboard. Basta encaixar uma na outra e pressionar levemente.</w:t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faixa de barramento restante pode ser encaixada ao lado da primeira faixa da protoboard direita.</w:t>
      </w:r>
    </w:p>
    <w:p w:rsidR="00000000" w:rsidDel="00000000" w:rsidP="00000000" w:rsidRDefault="00000000" w:rsidRPr="00000000" w14:paraId="000001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Corte o que sobrar da fita.</w:t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7113.000000000001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Posicione a nova protoboard na base e parafuse novamente. Uma vez que a placa foi modificada, alguns furos não corresponderão mais aos furos da base, mas isso não deve atrapalhar o restante da montagem.</w:t>
        <w:tab/>
      </w:r>
    </w:p>
    <w:p w:rsidR="00000000" w:rsidDel="00000000" w:rsidP="00000000" w:rsidRDefault="00000000" w:rsidRPr="00000000" w14:paraId="000001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bookmarkStart w:colFirst="0" w:colLast="0" w:name="_heading=h.plctxh7pvx9v" w:id="16"/>
      <w:bookmarkEnd w:id="16"/>
      <w:r w:rsidDel="00000000" w:rsidR="00000000" w:rsidRPr="00000000">
        <w:rPr>
          <w:rtl w:val="0"/>
        </w:rPr>
        <w:t xml:space="preserve">Antes</w:t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25366" cy="4593804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366" cy="4593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bookmarkStart w:colFirst="0" w:colLast="0" w:name="_heading=h.n3wfllgxtme0" w:id="17"/>
      <w:bookmarkEnd w:id="17"/>
      <w:r w:rsidDel="00000000" w:rsidR="00000000" w:rsidRPr="00000000">
        <w:rPr>
          <w:rtl w:val="0"/>
        </w:rPr>
        <w:t xml:space="preserve">Depois</w:t>
      </w:r>
    </w:p>
    <w:p w:rsidR="00000000" w:rsidDel="00000000" w:rsidP="00000000" w:rsidRDefault="00000000" w:rsidRPr="00000000" w14:paraId="000001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8232" cy="4563383"/>
            <wp:effectExtent b="0" l="0" r="0" t="0"/>
            <wp:docPr id="86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232" cy="456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16616" cy="4558715"/>
            <wp:effectExtent b="0" l="0" r="0" t="0"/>
            <wp:docPr id="2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616" cy="4558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f6ck8e58dddb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iudfbdecyltv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wvcbqonexh0u" w:id="20"/>
      <w:bookmarkEnd w:id="20"/>
      <w:r w:rsidDel="00000000" w:rsidR="00000000" w:rsidRPr="00000000">
        <w:rPr>
          <w:rtl w:val="0"/>
        </w:rPr>
        <w:t xml:space="preserve">3.3.2. Posicionamento do ESP32</w:t>
      </w:r>
    </w:p>
    <w:p w:rsidR="00000000" w:rsidDel="00000000" w:rsidP="00000000" w:rsidRDefault="00000000" w:rsidRPr="00000000" w14:paraId="000001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Alinhe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verticalmente  entre as colunas J e B, respectivamente, e no início da protoboard. As colunas e linhas são indicadas nos cantos da placa.</w:t>
      </w:r>
    </w:p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Pressione até os pinos estarem completamente dentro dos furos da placa.</w:t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2381405" cy="3161521"/>
            <wp:effectExtent b="0" l="0" r="0" t="0"/>
            <wp:docPr id="76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405" cy="316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58343" cy="3153290"/>
            <wp:effectExtent b="0" l="0" r="0" t="0"/>
            <wp:docPr id="73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343" cy="3153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lxe9glnp4b9r" w:id="21"/>
      <w:bookmarkEnd w:id="21"/>
      <w:r w:rsidDel="00000000" w:rsidR="00000000" w:rsidRPr="00000000">
        <w:rPr>
          <w:rtl w:val="0"/>
        </w:rPr>
        <w:t xml:space="preserve">3.3.3. Led vermelha</w:t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 led vermelha informará caso o microcontrolador não esteja conectado à internet e será posicionada a esquerda do ESP32. Antes de sua instalação é importante entender as hastes de uma led, a seguir, uma imagem mostrará a diferença de tamanho e de polaridade. Na inversão das polaridades, há o risco de queimar o led, então esteja atento a esse detalhe.</w:t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26513" cy="173355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8137" l="9359" r="134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6513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4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 haste positiva deve ser posicionada em B x 7 e o negativo em B x 9, deixando o led em uma posição vertical.</w:t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50400" cy="1840300"/>
            <wp:effectExtent b="0" l="0" r="0" t="0"/>
            <wp:docPr id="1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0400" cy="18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1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Um resistor de 1K deve ser encaixado, uma ponta, na posição A x 7, enquanto a outra é colocada na faixa de barramento a esquerda.</w:t>
      </w:r>
    </w:p>
    <w:p w:rsidR="00000000" w:rsidDel="00000000" w:rsidP="00000000" w:rsidRDefault="00000000" w:rsidRPr="00000000" w14:paraId="0000014B">
      <w:pPr>
        <w:tabs>
          <w:tab w:val="left" w:pos="708"/>
          <w:tab w:val="left" w:pos="363.0000000000000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144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7012" cy="2264882"/>
            <wp:effectExtent b="0" l="0" r="0" t="0"/>
            <wp:docPr id="62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42"/>
                    <a:srcRect b="4420" l="0" r="0" t="39805"/>
                    <a:stretch>
                      <a:fillRect/>
                    </a:stretch>
                  </pic:blipFill>
                  <pic:spPr>
                    <a:xfrm>
                      <a:off x="0" y="0"/>
                      <a:ext cx="3517012" cy="2264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pos="708"/>
          <w:tab w:val="left" w:pos="363.0000000000000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144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Um jumper do tipo macho macho deve conectar o furo C x 9 e a porta 8 do microcontrolador. Ao conectar em portas do ESP32, apenas posicione o componentes na mesma linha correspondente a porta indicada.</w:t>
      </w:r>
    </w:p>
    <w:p w:rsidR="00000000" w:rsidDel="00000000" w:rsidP="00000000" w:rsidRDefault="00000000" w:rsidRPr="00000000" w14:paraId="000001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21292" cy="1604624"/>
            <wp:effectExtent b="0" l="0" r="0" t="0"/>
            <wp:docPr id="3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43"/>
                    <a:srcRect b="20934" l="0" r="0" t="34423"/>
                    <a:stretch>
                      <a:fillRect/>
                    </a:stretch>
                  </pic:blipFill>
                  <pic:spPr>
                    <a:xfrm>
                      <a:off x="0" y="0"/>
                      <a:ext cx="2721292" cy="1604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bookmarkStart w:colFirst="0" w:colLast="0" w:name="_heading=h.uqbyqr9t3xsr" w:id="22"/>
      <w:bookmarkEnd w:id="22"/>
      <w:r w:rsidDel="00000000" w:rsidR="00000000" w:rsidRPr="00000000">
        <w:rPr>
          <w:rtl w:val="0"/>
        </w:rPr>
        <w:t xml:space="preserve">3.3.4. Buzzer</w:t>
      </w:r>
    </w:p>
    <w:p w:rsidR="00000000" w:rsidDel="00000000" w:rsidP="00000000" w:rsidRDefault="00000000" w:rsidRPr="00000000" w14:paraId="000001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buzzer aciona quando as condições não são favoráveis, mantendo uma forma de alerta mesmo quando há internet, já que os avisos pelo app não acontecerão. O buzzer também possui hastes que indicam polaridades diferentes, mas o seu lado positivo estará indicado em sua parte superior, esteja atento para não invertê-los.</w:t>
      </w:r>
    </w:p>
    <w:p w:rsidR="00000000" w:rsidDel="00000000" w:rsidP="00000000" w:rsidRDefault="00000000" w:rsidRPr="00000000" w14:paraId="000001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esquerda do microcontrolador, o lado negativo deve estar posicionado em E x 33 e o positivo em F x 33.</w:t>
      </w:r>
    </w:p>
    <w:p w:rsidR="00000000" w:rsidDel="00000000" w:rsidP="00000000" w:rsidRDefault="00000000" w:rsidRPr="00000000" w14:paraId="000001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35912" cy="1850914"/>
            <wp:effectExtent b="0" l="0" r="0" t="0"/>
            <wp:docPr id="93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44"/>
                    <a:srcRect b="33796" l="12571" r="19546" t="25951"/>
                    <a:stretch>
                      <a:fillRect/>
                    </a:stretch>
                  </pic:blipFill>
                  <pic:spPr>
                    <a:xfrm>
                      <a:off x="0" y="0"/>
                      <a:ext cx="2335912" cy="1850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2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mesma linha do lado negativo, conecte a haste e a porta GND através de uma jumper macho macho.</w:t>
      </w:r>
    </w:p>
    <w:p w:rsidR="00000000" w:rsidDel="00000000" w:rsidP="00000000" w:rsidRDefault="00000000" w:rsidRPr="00000000" w14:paraId="000001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25309" cy="2821687"/>
            <wp:effectExtent b="0" l="0" r="0" t="0"/>
            <wp:docPr id="37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25309" cy="2821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2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Já na linha do lado positivo, conecte a haste com a porta número 8 (representado pelo jumper marrom).</w:t>
      </w:r>
    </w:p>
    <w:p w:rsidR="00000000" w:rsidDel="00000000" w:rsidP="00000000" w:rsidRDefault="00000000" w:rsidRPr="00000000" w14:paraId="000001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69244" cy="1971160"/>
            <wp:effectExtent b="0" l="0" r="0" t="0"/>
            <wp:docPr id="91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9244" cy="1971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bookmarkStart w:colFirst="0" w:colLast="0" w:name="_heading=h.g334pw319m3" w:id="23"/>
      <w:bookmarkEnd w:id="23"/>
      <w:r w:rsidDel="00000000" w:rsidR="00000000" w:rsidRPr="00000000">
        <w:rPr>
          <w:rtl w:val="0"/>
        </w:rPr>
        <w:t xml:space="preserve">3.3.5. Led RGB</w:t>
      </w:r>
    </w:p>
    <w:p w:rsidR="00000000" w:rsidDel="00000000" w:rsidP="00000000" w:rsidRDefault="00000000" w:rsidRPr="00000000" w14:paraId="000001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led RGB indica o status das condições do ambiente. Esse possui um conjunto de quatro hastes, a seguir, temos uma indicação de suas funções para facilitar o entendimento na montagem.</w:t>
      </w:r>
    </w:p>
    <w:p w:rsidR="00000000" w:rsidDel="00000000" w:rsidP="00000000" w:rsidRDefault="00000000" w:rsidRPr="00000000" w14:paraId="000001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31566" cy="2648465"/>
            <wp:effectExtent b="0" l="0" r="0" t="0"/>
            <wp:docPr id="5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1566" cy="2648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2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o led posicionado na vertical e a haste azul iniciando pela posição mais baixa, sendo essa a C x 44, e a haste vermelha mais ao topo, na posição C x 47.</w:t>
      </w:r>
    </w:p>
    <w:p w:rsidR="00000000" w:rsidDel="00000000" w:rsidP="00000000" w:rsidRDefault="00000000" w:rsidRPr="00000000" w14:paraId="000001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717236" cy="1910412"/>
            <wp:effectExtent b="0" l="0" r="0" t="0"/>
            <wp:docPr id="89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48"/>
                    <a:srcRect b="16443" l="21552" r="9255" t="18810"/>
                    <a:stretch>
                      <a:fillRect/>
                    </a:stretch>
                  </pic:blipFill>
                  <pic:spPr>
                    <a:xfrm>
                      <a:off x="0" y="0"/>
                      <a:ext cx="2717236" cy="1910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01774" cy="2680595"/>
            <wp:effectExtent b="0" l="0" r="0" t="0"/>
            <wp:docPr id="87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49"/>
                    <a:srcRect b="11816" l="8221" r="8221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774" cy="2680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esquerda da haste do ânodo comum utilize um jumper macho macho para unir a haste e a porta GND (representado pelo fio branco).</w:t>
      </w:r>
    </w:p>
    <w:p w:rsidR="00000000" w:rsidDel="00000000" w:rsidP="00000000" w:rsidRDefault="00000000" w:rsidRPr="00000000" w14:paraId="000001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0750" cy="1973185"/>
            <wp:effectExtent b="0" l="0" r="0" t="0"/>
            <wp:docPr id="83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50"/>
                    <a:srcRect b="2552" l="0" r="0" t="3001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7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2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direita das hastes posicione um resistor de 10K em cada uma delas, encaixando a outra ponta de cada resistor na coluna H.</w:t>
      </w:r>
    </w:p>
    <w:p w:rsidR="00000000" w:rsidDel="00000000" w:rsidP="00000000" w:rsidRDefault="00000000" w:rsidRPr="00000000" w14:paraId="000001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2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vermelha, adicione mais um resistor de 1K ao lado do outro resistor, fique atento para mantê-los na mesma linha.</w:t>
      </w:r>
    </w:p>
    <w:p w:rsidR="00000000" w:rsidDel="00000000" w:rsidP="00000000" w:rsidRDefault="00000000" w:rsidRPr="00000000" w14:paraId="000001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5950" cy="3210612"/>
            <wp:effectExtent b="0" l="0" r="0" t="0"/>
            <wp:docPr id="5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51"/>
                    <a:srcRect b="19202" l="22568" r="21647" t="29862"/>
                    <a:stretch>
                      <a:fillRect/>
                    </a:stretch>
                  </pic:blipFill>
                  <pic:spPr>
                    <a:xfrm>
                      <a:off x="0" y="0"/>
                      <a:ext cx="2635950" cy="3210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1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Para as hastes azul, verde e vermelha, utilize, para cada uma, um jumper macho macho e os conecte nas portas 11, 10 e 9, respectivamente.</w:t>
      </w:r>
    </w:p>
    <w:p w:rsidR="00000000" w:rsidDel="00000000" w:rsidP="00000000" w:rsidRDefault="00000000" w:rsidRPr="00000000" w14:paraId="000001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921497" cy="2119828"/>
            <wp:effectExtent b="0" l="0" r="0" t="0"/>
            <wp:docPr id="49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52"/>
                    <a:srcRect b="24508" l="20398" r="19322" t="25636"/>
                    <a:stretch>
                      <a:fillRect/>
                    </a:stretch>
                  </pic:blipFill>
                  <pic:spPr>
                    <a:xfrm>
                      <a:off x="0" y="0"/>
                      <a:ext cx="1921497" cy="2119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05788" cy="2124590"/>
            <wp:effectExtent b="0" l="0" r="0" t="0"/>
            <wp:docPr id="90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53"/>
                    <a:srcRect b="27556" l="9861" r="23979" t="22725"/>
                    <a:stretch>
                      <a:fillRect/>
                    </a:stretch>
                  </pic:blipFill>
                  <pic:spPr>
                    <a:xfrm>
                      <a:off x="0" y="0"/>
                      <a:ext cx="2105788" cy="212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azul - Jumper azul</w:t>
      </w:r>
    </w:p>
    <w:p w:rsidR="00000000" w:rsidDel="00000000" w:rsidP="00000000" w:rsidRDefault="00000000" w:rsidRPr="00000000" w14:paraId="000001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verde - Jumper laranja</w:t>
      </w:r>
    </w:p>
    <w:p w:rsidR="00000000" w:rsidDel="00000000" w:rsidP="00000000" w:rsidRDefault="00000000" w:rsidRPr="00000000" w14:paraId="000001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vermelha - Jumper vermelho</w:t>
      </w:r>
    </w:p>
    <w:p w:rsidR="00000000" w:rsidDel="00000000" w:rsidP="00000000" w:rsidRDefault="00000000" w:rsidRPr="00000000" w14:paraId="000001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b w:val="1"/>
          <w:color w:val="3c0a4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ukhtcfwzk3b" w:id="24"/>
      <w:bookmarkEnd w:id="24"/>
      <w:r w:rsidDel="00000000" w:rsidR="00000000" w:rsidRPr="00000000">
        <w:rPr>
          <w:rtl w:val="0"/>
        </w:rPr>
        <w:tab/>
        <w:t xml:space="preserve">3.3.6. Sensor</w:t>
      </w:r>
    </w:p>
    <w:p w:rsidR="00000000" w:rsidDel="00000000" w:rsidP="00000000" w:rsidRDefault="00000000" w:rsidRPr="00000000" w14:paraId="000001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sensor medirá a temperatura e umidade. Ele é composto por 4 hastes: SCL, SDA, VIN e GND.</w:t>
      </w:r>
    </w:p>
    <w:p w:rsidR="00000000" w:rsidDel="00000000" w:rsidP="00000000" w:rsidRDefault="00000000" w:rsidRPr="00000000" w14:paraId="000001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84556" cy="1868805"/>
            <wp:effectExtent b="0" l="0" r="0" t="0"/>
            <wp:docPr id="58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54"/>
                    <a:srcRect b="24025" l="29101" r="40326" t="308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4556" cy="1868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direita do ESP32, na coluna I, aline o sensor na vertical com a haste VIN na linha 57, logo, a última haste, a SDA, deve estar na linha 54.</w:t>
      </w:r>
    </w:p>
    <w:p w:rsidR="00000000" w:rsidDel="00000000" w:rsidP="00000000" w:rsidRDefault="00000000" w:rsidRPr="00000000" w14:paraId="000001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5125" cy="1940634"/>
            <wp:effectExtent b="0" l="0" r="0" t="0"/>
            <wp:docPr id="84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55"/>
                    <a:srcRect b="31283" l="-89" r="15267" t="1188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155125" cy="194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VIN, um jumper macho macho faz a conexão com a porta 3V3 (representado pelo fio azul).</w:t>
      </w:r>
    </w:p>
    <w:p w:rsidR="00000000" w:rsidDel="00000000" w:rsidP="00000000" w:rsidRDefault="00000000" w:rsidRPr="00000000" w14:paraId="000001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22145" cy="2200275"/>
            <wp:effectExtent b="0" l="0" r="0" t="0"/>
            <wp:docPr id="75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56"/>
                    <a:srcRect b="14751" l="26300" r="15504" t="35517"/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87843" cy="2200422"/>
            <wp:effectExtent b="0" l="0" r="0" t="0"/>
            <wp:docPr id="3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57"/>
                    <a:srcRect b="32471" l="27380" r="19832" t="18960"/>
                    <a:stretch>
                      <a:fillRect/>
                    </a:stretch>
                  </pic:blipFill>
                  <pic:spPr>
                    <a:xfrm>
                      <a:off x="0" y="0"/>
                      <a:ext cx="1787843" cy="2200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GND, um jumper macho macho faz a conexão com a porta GND (representado pelo fio laranja).</w:t>
      </w:r>
    </w:p>
    <w:p w:rsidR="00000000" w:rsidDel="00000000" w:rsidP="00000000" w:rsidRDefault="00000000" w:rsidRPr="00000000" w14:paraId="000001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56447" cy="2342635"/>
            <wp:effectExtent b="0" l="0" r="0" t="0"/>
            <wp:docPr id="70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58"/>
                    <a:srcRect b="20092" l="9148" r="9558" t="23989"/>
                    <a:stretch>
                      <a:fillRect/>
                    </a:stretch>
                  </pic:blipFill>
                  <pic:spPr>
                    <a:xfrm>
                      <a:off x="0" y="0"/>
                      <a:ext cx="2556447" cy="234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SCL, um jumper macho macho faz a conexão com a porta 40 (representado pelo segundo fio azul).</w:t>
      </w:r>
    </w:p>
    <w:p w:rsidR="00000000" w:rsidDel="00000000" w:rsidP="00000000" w:rsidRDefault="00000000" w:rsidRPr="00000000" w14:paraId="000001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40687" cy="2159070"/>
            <wp:effectExtent b="0" l="0" r="0" t="0"/>
            <wp:docPr id="2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59"/>
                    <a:srcRect b="19562" l="0" r="0" t="14342"/>
                    <a:stretch>
                      <a:fillRect/>
                    </a:stretch>
                  </pic:blipFill>
                  <pic:spPr>
                    <a:xfrm>
                      <a:off x="0" y="0"/>
                      <a:ext cx="2440687" cy="2159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SDA, um jumper macho macho faz a conexão com a porta 42 (representado pelo fio branco).</w:t>
      </w:r>
    </w:p>
    <w:p w:rsidR="00000000" w:rsidDel="00000000" w:rsidP="00000000" w:rsidRDefault="00000000" w:rsidRPr="00000000" w14:paraId="000001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30876" cy="2252197"/>
            <wp:effectExtent b="0" l="0" r="0" t="0"/>
            <wp:docPr id="3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60"/>
                    <a:srcRect b="19560" l="0" r="0" t="7391"/>
                    <a:stretch>
                      <a:fillRect/>
                    </a:stretch>
                  </pic:blipFill>
                  <pic:spPr>
                    <a:xfrm>
                      <a:off x="0" y="0"/>
                      <a:ext cx="2330876" cy="2252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adx8l810sz3r" w:id="25"/>
      <w:bookmarkEnd w:id="25"/>
      <w:r w:rsidDel="00000000" w:rsidR="00000000" w:rsidRPr="00000000">
        <w:rPr>
          <w:rtl w:val="0"/>
        </w:rPr>
        <w:t xml:space="preserve">3.3.7. Display</w:t>
      </w:r>
    </w:p>
    <w:p w:rsidR="00000000" w:rsidDel="00000000" w:rsidP="00000000" w:rsidRDefault="00000000" w:rsidRPr="00000000" w14:paraId="000001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O display mostrará as métricas atuais de temperatura e umidade, e também, os eventuais erros. Ele possui quatro hastes em sua traseira: GND, VCC, SDA e SCL.</w:t>
      </w:r>
    </w:p>
    <w:p w:rsidR="00000000" w:rsidDel="00000000" w:rsidP="00000000" w:rsidRDefault="00000000" w:rsidRPr="00000000" w14:paraId="000001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42910" cy="3159441"/>
            <wp:effectExtent b="0" l="0" r="0" t="0"/>
            <wp:docPr id="63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1"/>
                    <a:srcRect b="7695" l="15504" r="27412" t="101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42910" cy="3159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Utilize quatro jumpers macho fêmea, conecte cada ponta fêmea em uma haste do display.</w:t>
      </w:r>
    </w:p>
    <w:p w:rsidR="00000000" w:rsidDel="00000000" w:rsidP="00000000" w:rsidRDefault="00000000" w:rsidRPr="00000000" w14:paraId="000001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26945" cy="1695450"/>
            <wp:effectExtent b="0" l="0" r="0" t="0"/>
            <wp:docPr id="3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62"/>
                    <a:srcRect b="18064" l="18819" r="0" t="35793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Começando pelo GND (representado pelo fio preto), a ponta macho deve ser colocada em uma porta GND.</w:t>
      </w:r>
    </w:p>
    <w:p w:rsidR="00000000" w:rsidDel="00000000" w:rsidP="00000000" w:rsidRDefault="00000000" w:rsidRPr="00000000" w14:paraId="000001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02193" cy="1825877"/>
            <wp:effectExtent b="0" l="0" r="0" t="0"/>
            <wp:docPr id="85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63"/>
                    <a:srcRect b="25637" l="22809" r="5283" t="31563"/>
                    <a:stretch>
                      <a:fillRect/>
                    </a:stretch>
                  </pic:blipFill>
                  <pic:spPr>
                    <a:xfrm>
                      <a:off x="0" y="0"/>
                      <a:ext cx="2302193" cy="1825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VCC (representado pelo fio azul), a ponta macho deve ser conectada na porta 3V3.</w:t>
      </w:r>
    </w:p>
    <w:p w:rsidR="00000000" w:rsidDel="00000000" w:rsidP="00000000" w:rsidRDefault="00000000" w:rsidRPr="00000000" w14:paraId="000001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79245" cy="2076450"/>
            <wp:effectExtent b="0" l="0" r="0" t="0"/>
            <wp:docPr id="77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64"/>
                    <a:srcRect b="9218" l="11645" r="33815" t="37301"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SDA (representado pelo fio vermelho), a ponta macho é posicionada na porta 42.</w:t>
      </w:r>
    </w:p>
    <w:p w:rsidR="00000000" w:rsidDel="00000000" w:rsidP="00000000" w:rsidRDefault="00000000" w:rsidRPr="00000000" w14:paraId="000001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97437" cy="1905515"/>
            <wp:effectExtent b="0" l="0" r="0" t="0"/>
            <wp:docPr id="74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65"/>
                    <a:srcRect b="25217" l="24899" r="23737" t="39810"/>
                    <a:stretch>
                      <a:fillRect/>
                    </a:stretch>
                  </pic:blipFill>
                  <pic:spPr>
                    <a:xfrm>
                      <a:off x="0" y="0"/>
                      <a:ext cx="2097437" cy="1905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SCL (representado pelo fio verde), conecte a ponta macho na porta 40.</w:t>
      </w:r>
    </w:p>
    <w:p w:rsidR="00000000" w:rsidDel="00000000" w:rsidP="00000000" w:rsidRDefault="00000000" w:rsidRPr="00000000" w14:paraId="000001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48109" cy="2028770"/>
            <wp:effectExtent b="0" l="0" r="0" t="0"/>
            <wp:docPr id="69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66"/>
                    <a:srcRect b="17027" l="27871" r="20069" t="45909"/>
                    <a:stretch>
                      <a:fillRect/>
                    </a:stretch>
                  </pic:blipFill>
                  <pic:spPr>
                    <a:xfrm>
                      <a:off x="0" y="0"/>
                      <a:ext cx="2148109" cy="2028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30"/>
          <w:szCs w:val="30"/>
        </w:rPr>
      </w:pPr>
      <w:r w:rsidDel="00000000" w:rsidR="00000000" w:rsidRPr="00000000">
        <w:rPr>
          <w:b w:val="1"/>
          <w:color w:val="3c0a49"/>
          <w:sz w:val="30"/>
          <w:szCs w:val="30"/>
          <w:rtl w:val="0"/>
        </w:rPr>
        <w:t xml:space="preserve">A sua placa deve estar na seguinte forma ao final das etapas:</w:t>
      </w:r>
    </w:p>
    <w:p w:rsidR="00000000" w:rsidDel="00000000" w:rsidP="00000000" w:rsidRDefault="00000000" w:rsidRPr="00000000" w14:paraId="000001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74010" cy="4629665"/>
            <wp:effectExtent b="0" l="0" r="0" t="0"/>
            <wp:docPr id="2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4010" cy="4629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0"/>
          <w:color w:val="666666"/>
          <w:sz w:val="22"/>
          <w:szCs w:val="22"/>
        </w:rPr>
      </w:pPr>
      <w:bookmarkStart w:colFirst="0" w:colLast="0" w:name="_heading=h.35nkun2" w:id="26"/>
      <w:bookmarkEnd w:id="26"/>
      <w:r w:rsidDel="00000000" w:rsidR="00000000" w:rsidRPr="00000000">
        <w:rPr>
          <w:rtl w:val="0"/>
        </w:rPr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0rxkgu313vk" w:id="27"/>
      <w:bookmarkEnd w:id="27"/>
      <w:r w:rsidDel="00000000" w:rsidR="00000000" w:rsidRPr="00000000">
        <w:rPr>
          <w:rtl w:val="0"/>
        </w:rPr>
        <w:t xml:space="preserve">4.1. Pré-requisitos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2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 completado o guia de montagem</w:t>
      </w:r>
    </w:p>
    <w:p w:rsidR="00000000" w:rsidDel="00000000" w:rsidP="00000000" w:rsidRDefault="00000000" w:rsidRPr="00000000" w14:paraId="000001D0">
      <w:pPr>
        <w:numPr>
          <w:ilvl w:val="0"/>
          <w:numId w:val="2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Acesso à rede Wi-Fi local</w:t>
      </w:r>
    </w:p>
    <w:p w:rsidR="00000000" w:rsidDel="00000000" w:rsidP="00000000" w:rsidRDefault="00000000" w:rsidRPr="00000000" w14:paraId="000001D1">
      <w:pPr>
        <w:numPr>
          <w:ilvl w:val="0"/>
          <w:numId w:val="2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Alguma alimentação (tomada ou extensão) para a fonte de 5V</w:t>
      </w:r>
    </w:p>
    <w:p w:rsidR="00000000" w:rsidDel="00000000" w:rsidP="00000000" w:rsidRDefault="00000000" w:rsidRPr="00000000" w14:paraId="000001D2">
      <w:pPr>
        <w:numPr>
          <w:ilvl w:val="0"/>
          <w:numId w:val="2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Um Smartphone ou Notebook</w:t>
      </w:r>
    </w:p>
    <w:p w:rsidR="00000000" w:rsidDel="00000000" w:rsidP="00000000" w:rsidRDefault="00000000" w:rsidRPr="00000000" w14:paraId="000001D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3o1m8bpn0cw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vhzp4r8xcqrh" w:id="29"/>
      <w:bookmarkEnd w:id="29"/>
      <w:r w:rsidDel="00000000" w:rsidR="00000000" w:rsidRPr="00000000">
        <w:rPr>
          <w:rtl w:val="0"/>
        </w:rPr>
        <w:t xml:space="preserve">4.2. Instalação do Hardware</w:t>
      </w:r>
    </w:p>
    <w:p w:rsidR="00000000" w:rsidDel="00000000" w:rsidP="00000000" w:rsidRDefault="00000000" w:rsidRPr="00000000" w14:paraId="000001D5">
      <w:pPr>
        <w:numPr>
          <w:ilvl w:val="0"/>
          <w:numId w:val="2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da estufa, posicione o hardware em um local com bom ponto de acesso  WiFi. </w:t>
      </w:r>
    </w:p>
    <w:p w:rsidR="00000000" w:rsidDel="00000000" w:rsidP="00000000" w:rsidRDefault="00000000" w:rsidRPr="00000000" w14:paraId="000001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9045893" cy="1760735"/>
            <wp:effectExtent b="0" l="0" r="0" t="0"/>
            <wp:docPr id="5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8"/>
                    <a:srcRect b="16241" l="0" r="0" t="41551"/>
                    <a:stretch>
                      <a:fillRect/>
                    </a:stretch>
                  </pic:blipFill>
                  <pic:spPr>
                    <a:xfrm>
                      <a:off x="0" y="0"/>
                      <a:ext cx="9045893" cy="1760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                                        </w:t>
      </w:r>
      <w:r w:rsidDel="00000000" w:rsidR="00000000" w:rsidRPr="00000000">
        <w:rPr>
          <w:b w:val="1"/>
          <w:rtl w:val="0"/>
        </w:rPr>
        <w:t xml:space="preserve">IDEAL                                                   RECOMENDADO                                  NÃO RECOMENDADO                                    PREJUDICIAL</w:t>
      </w:r>
    </w:p>
    <w:p w:rsidR="00000000" w:rsidDel="00000000" w:rsidP="00000000" w:rsidRDefault="00000000" w:rsidRPr="00000000" w14:paraId="000001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Atenção: </w:t>
      </w:r>
      <w:r w:rsidDel="00000000" w:rsidR="00000000" w:rsidRPr="00000000">
        <w:rPr>
          <w:rtl w:val="0"/>
        </w:rPr>
        <w:t xml:space="preserve">Evite locais com alto contato com a terra, uma pequeno grão já  pode afetar os circuitos elétricos.</w:t>
      </w:r>
    </w:p>
    <w:p w:rsidR="00000000" w:rsidDel="00000000" w:rsidP="00000000" w:rsidRDefault="00000000" w:rsidRPr="00000000" w14:paraId="000001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numPr>
          <w:ilvl w:val="0"/>
          <w:numId w:val="3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Conecte a fonte de 5V ao ESP32.</w:t>
      </w:r>
    </w:p>
    <w:p w:rsidR="00000000" w:rsidDel="00000000" w:rsidP="00000000" w:rsidRDefault="00000000" w:rsidRPr="00000000" w14:paraId="000001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hd w:fill="ffe599" w:val="clear"/>
        </w:rPr>
      </w:pPr>
      <w:r w:rsidDel="00000000" w:rsidR="00000000" w:rsidRPr="00000000">
        <w:rPr>
          <w:shd w:fill="ffe599" w:val="clear"/>
        </w:rPr>
        <w:drawing>
          <wp:inline distB="114300" distT="114300" distL="114300" distR="114300">
            <wp:extent cx="2936793" cy="2199760"/>
            <wp:effectExtent b="0" l="0" r="0" t="0"/>
            <wp:docPr id="1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6793" cy="2199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numPr>
          <w:ilvl w:val="0"/>
          <w:numId w:val="1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Conecte a fonte de 5V ligada ao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à alguma alimentação (por limitações do tamanho do cabo talvez seja necessário alguma extensão).</w:t>
      </w:r>
    </w:p>
    <w:p w:rsidR="00000000" w:rsidDel="00000000" w:rsidP="00000000" w:rsidRDefault="00000000" w:rsidRPr="00000000" w14:paraId="000001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hd w:fill="ffe599" w:val="clear"/>
        </w:rPr>
      </w:pPr>
      <w:r w:rsidDel="00000000" w:rsidR="00000000" w:rsidRPr="00000000">
        <w:rPr>
          <w:shd w:fill="ffe599" w:val="clear"/>
        </w:rPr>
        <w:drawing>
          <wp:inline distB="114300" distT="114300" distL="114300" distR="114300">
            <wp:extent cx="2754630" cy="1883192"/>
            <wp:effectExtent b="0" l="0" r="0" t="0"/>
            <wp:docPr id="8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1883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                           </w:t>
        <w:tab/>
        <w:tab/>
        <w:tab/>
        <w:tab/>
        <w:tab/>
        <w:tab/>
        <w:t xml:space="preserve">            </w:t>
      </w:r>
      <w:r w:rsidDel="00000000" w:rsidR="00000000" w:rsidRPr="00000000">
        <w:rPr>
          <w:b w:val="1"/>
          <w:rtl w:val="0"/>
        </w:rPr>
        <w:t xml:space="preserve">Compatível </w:t>
      </w:r>
      <w:r w:rsidDel="00000000" w:rsidR="00000000" w:rsidRPr="00000000">
        <w:rPr>
          <w:rtl w:val="0"/>
        </w:rPr>
        <w:t xml:space="preserve">                          </w:t>
      </w:r>
      <w:r w:rsidDel="00000000" w:rsidR="00000000" w:rsidRPr="00000000">
        <w:rPr>
          <w:b w:val="1"/>
          <w:rtl w:val="0"/>
        </w:rPr>
        <w:t xml:space="preserve">Compatível </w:t>
      </w:r>
    </w:p>
    <w:p w:rsidR="00000000" w:rsidDel="00000000" w:rsidP="00000000" w:rsidRDefault="00000000" w:rsidRPr="00000000" w14:paraId="000001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      *Tomadas de 110 V ou 220 V são aceitas*</w:t>
      </w:r>
    </w:p>
    <w:p w:rsidR="00000000" w:rsidDel="00000000" w:rsidP="00000000" w:rsidRDefault="00000000" w:rsidRPr="00000000" w14:paraId="000001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1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Após esses passos, o hardware já deve começar a coletar os dados locais (você pode conferir pelo display), contudo, esses dados ainda não serão salvos pelo servidor.</w:t>
      </w:r>
    </w:p>
    <w:p w:rsidR="00000000" w:rsidDel="00000000" w:rsidP="00000000" w:rsidRDefault="00000000" w:rsidRPr="00000000" w14:paraId="000001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9693" cy="3868441"/>
            <wp:effectExtent b="0" l="0" r="0" t="0"/>
            <wp:docPr id="4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9693" cy="3868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numPr>
          <w:ilvl w:val="0"/>
          <w:numId w:val="3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Caso os dados de coleta (</w:t>
      </w:r>
      <w:r w:rsidDel="00000000" w:rsidR="00000000" w:rsidRPr="00000000">
        <w:rPr>
          <w:b w:val="1"/>
          <w:rtl w:val="0"/>
        </w:rPr>
        <w:t xml:space="preserve">item 1) </w:t>
      </w:r>
      <w:r w:rsidDel="00000000" w:rsidR="00000000" w:rsidRPr="00000000">
        <w:rPr>
          <w:rtl w:val="0"/>
        </w:rPr>
        <w:t xml:space="preserve">não estejam aparecendo, verifique as conexões do Display ao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(item 3.3.7 do Guia de montagem).</w:t>
      </w:r>
    </w:p>
    <w:p w:rsidR="00000000" w:rsidDel="00000000" w:rsidP="00000000" w:rsidRDefault="00000000" w:rsidRPr="00000000" w14:paraId="000001EF">
      <w:pPr>
        <w:numPr>
          <w:ilvl w:val="0"/>
          <w:numId w:val="3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a luz horizontal do Display  (</w:t>
      </w:r>
      <w:r w:rsidDel="00000000" w:rsidR="00000000" w:rsidRPr="00000000">
        <w:rPr>
          <w:b w:val="1"/>
          <w:rtl w:val="0"/>
        </w:rPr>
        <w:t xml:space="preserve">item 2) </w:t>
      </w:r>
      <w:r w:rsidDel="00000000" w:rsidR="00000000" w:rsidRPr="00000000">
        <w:rPr>
          <w:rtl w:val="0"/>
        </w:rPr>
        <w:t xml:space="preserve">não estiver acesa, verifique a conexão da fonte ao ESP ou do Display ao ESP.</w:t>
      </w:r>
    </w:p>
    <w:p w:rsidR="00000000" w:rsidDel="00000000" w:rsidP="00000000" w:rsidRDefault="00000000" w:rsidRPr="00000000" w14:paraId="000001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Persistindo os erros, retome o guia de montagem ou troque os componentes.</w:t>
      </w:r>
    </w:p>
    <w:p w:rsidR="00000000" w:rsidDel="00000000" w:rsidP="00000000" w:rsidRDefault="00000000" w:rsidRPr="00000000" w14:paraId="000001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sj4tsqy9lnv" w:id="30"/>
      <w:bookmarkEnd w:id="30"/>
      <w:r w:rsidDel="00000000" w:rsidR="00000000" w:rsidRPr="00000000">
        <w:rPr>
          <w:rtl w:val="0"/>
        </w:rPr>
        <w:t xml:space="preserve">4.3. Conexão com Rede</w:t>
      </w:r>
    </w:p>
    <w:p w:rsidR="00000000" w:rsidDel="00000000" w:rsidP="00000000" w:rsidRDefault="00000000" w:rsidRPr="00000000" w14:paraId="000001F3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seu smartphone ou notebook, vá nas configurações de Wi-Fi e acesse a seguinte rede através da senha gerdau1234.</w:t>
      </w:r>
    </w:p>
    <w:p w:rsidR="00000000" w:rsidDel="00000000" w:rsidP="00000000" w:rsidRDefault="00000000" w:rsidRPr="00000000" w14:paraId="000001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hd w:fill="ffe599" w:val="clear"/>
        </w:rPr>
      </w:pPr>
      <w:r w:rsidDel="00000000" w:rsidR="00000000" w:rsidRPr="00000000">
        <w:rPr>
          <w:shd w:fill="ffe599" w:val="clear"/>
        </w:rPr>
        <w:drawing>
          <wp:inline distB="114300" distT="114300" distL="114300" distR="114300">
            <wp:extent cx="2845074" cy="3153290"/>
            <wp:effectExtent b="0" l="0" r="0" t="0"/>
            <wp:docPr id="6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074" cy="3153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0"/>
          <w:numId w:val="1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center"/>
        <w:rPr>
          <w:u w:val="none"/>
        </w:rPr>
      </w:pPr>
      <w:r w:rsidDel="00000000" w:rsidR="00000000" w:rsidRPr="00000000">
        <w:rPr>
          <w:rtl w:val="0"/>
        </w:rPr>
        <w:t xml:space="preserve">Após se conectar com sucesso ao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(rede </w:t>
      </w:r>
      <w:r w:rsidDel="00000000" w:rsidR="00000000" w:rsidRPr="00000000">
        <w:rPr>
          <w:rtl w:val="0"/>
        </w:rPr>
        <w:t xml:space="preserve">KeepGrowing),</w:t>
      </w:r>
      <w:r w:rsidDel="00000000" w:rsidR="00000000" w:rsidRPr="00000000">
        <w:rPr>
          <w:rtl w:val="0"/>
        </w:rPr>
        <w:t xml:space="preserve"> em seu navegador, digite o endereço 192.168.4.1.</w:t>
      </w:r>
    </w:p>
    <w:p w:rsidR="00000000" w:rsidDel="00000000" w:rsidP="00000000" w:rsidRDefault="00000000" w:rsidRPr="00000000" w14:paraId="000001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8625" cy="942975"/>
            <wp:effectExtent b="0" l="0" r="0" t="0"/>
            <wp:docPr id="7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0"/>
          <w:numId w:val="3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seu Smartphone ou notebook, clique em “Configure WiFi”.</w:t>
      </w:r>
    </w:p>
    <w:p w:rsidR="00000000" w:rsidDel="00000000" w:rsidP="00000000" w:rsidRDefault="00000000" w:rsidRPr="00000000" w14:paraId="000001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24225" cy="257175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numPr>
          <w:ilvl w:val="0"/>
          <w:numId w:val="1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Agora, digite o nome (SSID) e senha (password) do seu Wifi local, após isso, clique em “save” (salvar).</w:t>
      </w:r>
    </w:p>
    <w:p w:rsidR="00000000" w:rsidDel="00000000" w:rsidP="00000000" w:rsidRDefault="00000000" w:rsidRPr="00000000" w14:paraId="000002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4275" cy="2162175"/>
            <wp:effectExtent b="0" l="0" r="0" t="0"/>
            <wp:docPr id="5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numPr>
          <w:ilvl w:val="0"/>
          <w:numId w:val="2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Feito esses passos,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já se conectará à rede.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xe5xk2tikrhx" w:id="31"/>
      <w:bookmarkEnd w:id="31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2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vlrlanaz9p3c" w:id="32"/>
      <w:bookmarkEnd w:id="32"/>
      <w:r w:rsidDel="00000000" w:rsidR="00000000" w:rsidRPr="00000000">
        <w:rPr>
          <w:rtl w:val="0"/>
        </w:rPr>
        <w:t xml:space="preserve">5.1. Mudança nos limites de temperatura e umidade</w:t>
      </w:r>
    </w:p>
    <w:p w:rsidR="00000000" w:rsidDel="00000000" w:rsidP="00000000" w:rsidRDefault="00000000" w:rsidRPr="00000000" w14:paraId="0000020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zunqejuhdfc" w:id="33"/>
      <w:bookmarkEnd w:id="33"/>
      <w:r w:rsidDel="00000000" w:rsidR="00000000" w:rsidRPr="00000000">
        <w:rPr>
          <w:rtl w:val="0"/>
        </w:rPr>
        <w:t xml:space="preserve">5.1.1. Pré-requisitos</w:t>
      </w:r>
    </w:p>
    <w:p w:rsidR="00000000" w:rsidDel="00000000" w:rsidP="00000000" w:rsidRDefault="00000000" w:rsidRPr="00000000" w14:paraId="000002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Tenha um computador compatível com Arduino IDE e com uma porta USB disponível.</w:t>
      </w:r>
    </w:p>
    <w:p w:rsidR="00000000" w:rsidDel="00000000" w:rsidP="00000000" w:rsidRDefault="00000000" w:rsidRPr="00000000" w14:paraId="000002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h22ilw9w5ubo" w:id="34"/>
      <w:bookmarkEnd w:id="34"/>
      <w:r w:rsidDel="00000000" w:rsidR="00000000" w:rsidRPr="00000000">
        <w:rPr>
          <w:rtl w:val="0"/>
        </w:rPr>
        <w:t xml:space="preserve">5.1.2. Instalações necessárias</w:t>
      </w:r>
    </w:p>
    <w:p w:rsidR="00000000" w:rsidDel="00000000" w:rsidP="00000000" w:rsidRDefault="00000000" w:rsidRPr="00000000" w14:paraId="000002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kwr0yja6b572" w:id="35"/>
      <w:bookmarkEnd w:id="35"/>
      <w:r w:rsidDel="00000000" w:rsidR="00000000" w:rsidRPr="00000000">
        <w:rPr>
          <w:rtl w:val="0"/>
        </w:rPr>
        <w:t xml:space="preserve">5.1.2.1. Arduino IDE</w:t>
      </w:r>
    </w:p>
    <w:p w:rsidR="00000000" w:rsidDel="00000000" w:rsidP="00000000" w:rsidRDefault="00000000" w:rsidRPr="00000000" w14:paraId="000002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2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É necessária a instalação do </w:t>
      </w: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Arduino IDE</w:t>
        </w:r>
      </w:hyperlink>
      <w:r w:rsidDel="00000000" w:rsidR="00000000" w:rsidRPr="00000000">
        <w:rPr>
          <w:rtl w:val="0"/>
        </w:rPr>
        <w:t xml:space="preserve">, é por lá que você é capaz de modificar o código e enviá-lo para o seu ESP32. O arquivo instalado deve ser a versão mais recente disponível em zip. </w:t>
      </w:r>
    </w:p>
    <w:p w:rsidR="00000000" w:rsidDel="00000000" w:rsidP="00000000" w:rsidRDefault="00000000" w:rsidRPr="00000000" w14:paraId="000002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63563" cy="3439040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3563" cy="3439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1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Extraia a pasta compactada que você baixou, nomeada como “arduino-ide_2.0.2_Windows_64bit”.</w:t>
      </w:r>
    </w:p>
    <w:p w:rsidR="00000000" w:rsidDel="00000000" w:rsidP="00000000" w:rsidRDefault="00000000" w:rsidRPr="00000000" w14:paraId="000002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18289" cy="396188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8289" cy="3961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0"/>
          <w:numId w:val="2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Abra o aplicativo para a sua configuração.</w:t>
      </w:r>
    </w:p>
    <w:p w:rsidR="00000000" w:rsidDel="00000000" w:rsidP="00000000" w:rsidRDefault="00000000" w:rsidRPr="00000000" w14:paraId="000002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16867" cy="3283642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6867" cy="3283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16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file, acesse a área Preferences.</w:t>
      </w:r>
    </w:p>
    <w:p w:rsidR="00000000" w:rsidDel="00000000" w:rsidP="00000000" w:rsidRDefault="00000000" w:rsidRPr="00000000" w14:paraId="000002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8083" cy="3491377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8083" cy="3491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3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Troque o link demarcado na imagem abaixo pelo </w:t>
      </w:r>
      <w:hyperlink r:id="rId81">
        <w:r w:rsidDel="00000000" w:rsidR="00000000" w:rsidRPr="00000000">
          <w:rPr>
            <w:color w:val="1155cc"/>
            <w:sz w:val="23"/>
            <w:szCs w:val="23"/>
            <w:u w:val="single"/>
            <w:rtl w:val="0"/>
          </w:rPr>
          <w:t xml:space="preserve">https://dl.espressif.com/dl/package_esp32_index.json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83430" cy="308715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308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Board Manager, localizado no canto esquerdo da tela, instale o arquivo ‘esp32 by Expressif System’.</w:t>
      </w:r>
    </w:p>
    <w:p w:rsidR="00000000" w:rsidDel="00000000" w:rsidP="00000000" w:rsidRDefault="00000000" w:rsidRPr="00000000" w14:paraId="000002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97930" cy="3493873"/>
            <wp:effectExtent b="0" l="0" r="0" t="0"/>
            <wp:docPr id="2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3493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is1wtjdod1so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aq6rsgpbii" w:id="37"/>
      <w:bookmarkEnd w:id="37"/>
      <w:r w:rsidDel="00000000" w:rsidR="00000000" w:rsidRPr="00000000">
        <w:rPr>
          <w:rtl w:val="0"/>
        </w:rPr>
        <w:t xml:space="preserve">5.1.2.2. Instalação de bibliotecas</w:t>
      </w:r>
    </w:p>
    <w:p w:rsidR="00000000" w:rsidDel="00000000" w:rsidP="00000000" w:rsidRDefault="00000000" w:rsidRPr="00000000" w14:paraId="000002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  <w:t xml:space="preserve">Para tal, você pode instalá-las diretamente pelo Arduino IDE ou baixá-las pelo seu navegador e depois adicioná-las ao aplicativo.</w:t>
      </w:r>
    </w:p>
    <w:p w:rsidR="00000000" w:rsidDel="00000000" w:rsidP="00000000" w:rsidRDefault="00000000" w:rsidRPr="00000000" w14:paraId="000002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  <w:t xml:space="preserve">Primeiro, começaremos pelas que podem ser encontradas diretamente no aplicativo, para isso, abra o Library Manager pelo seu ícone a esquerda da tela, pesquise a biblioteca desejada e clique em Install.</w:t>
      </w:r>
    </w:p>
    <w:p w:rsidR="00000000" w:rsidDel="00000000" w:rsidP="00000000" w:rsidRDefault="00000000" w:rsidRPr="00000000" w14:paraId="000002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40728" cy="3018910"/>
            <wp:effectExtent b="0" l="0" r="0" t="0"/>
            <wp:docPr id="6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0728" cy="3018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sz w:val="2"/>
          <w:szCs w:val="2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  <w:t xml:space="preserve">As bibliotecas que devem ser instaladas são:</w:t>
      </w:r>
    </w:p>
    <w:p w:rsidR="00000000" w:rsidDel="00000000" w:rsidP="00000000" w:rsidRDefault="00000000" w:rsidRPr="00000000" w14:paraId="00000225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Adafruit_AHTX0: responsável pelo sensor de umidade e temperatura.</w:t>
      </w:r>
    </w:p>
    <w:p w:rsidR="00000000" w:rsidDel="00000000" w:rsidP="00000000" w:rsidRDefault="00000000" w:rsidRPr="00000000" w14:paraId="00000226">
      <w:pPr>
        <w:numPr>
          <w:ilvl w:val="0"/>
          <w:numId w:val="2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ArduinoJson: serialização de string para JSON.</w:t>
      </w:r>
    </w:p>
    <w:p w:rsidR="00000000" w:rsidDel="00000000" w:rsidP="00000000" w:rsidRDefault="00000000" w:rsidRPr="00000000" w14:paraId="000002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  <w:t xml:space="preserve">Já para as bibliotecas que não estão disponíveis no aplicativo, você deve baixar o seu zip através do seu navegador e, no aplicativo Arduino IDE, vá em Sketch &gt; Include Library &gt; Add .ZIP Library e então selecionar a biblioteca que acabou de ser baixada.</w:t>
      </w:r>
    </w:p>
    <w:p w:rsidR="00000000" w:rsidDel="00000000" w:rsidP="00000000" w:rsidRDefault="00000000" w:rsidRPr="00000000" w14:paraId="000002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684075" cy="3629129"/>
            <wp:effectExtent b="0" l="0" r="0" t="0"/>
            <wp:docPr id="8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4075" cy="3629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numPr>
          <w:ilvl w:val="0"/>
          <w:numId w:val="3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biblioteca que deve ser instalada pelo seu arquivo zip é:</w:t>
      </w:r>
    </w:p>
    <w:p w:rsidR="00000000" w:rsidDel="00000000" w:rsidP="00000000" w:rsidRDefault="00000000" w:rsidRPr="00000000" w14:paraId="0000022B">
      <w:pPr>
        <w:numPr>
          <w:ilvl w:val="1"/>
          <w:numId w:val="3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hyperlink r:id="rId86">
        <w:r w:rsidDel="00000000" w:rsidR="00000000" w:rsidRPr="00000000">
          <w:rPr>
            <w:color w:val="1155cc"/>
            <w:u w:val="single"/>
            <w:rtl w:val="0"/>
          </w:rPr>
          <w:t xml:space="preserve">LiquidCrystal_I2C</w:t>
        </w:r>
      </w:hyperlink>
      <w:r w:rsidDel="00000000" w:rsidR="00000000" w:rsidRPr="00000000">
        <w:rPr>
          <w:rtl w:val="0"/>
        </w:rPr>
        <w:t xml:space="preserve">: responsável pelo display lcd.</w:t>
      </w:r>
    </w:p>
    <w:p w:rsidR="00000000" w:rsidDel="00000000" w:rsidP="00000000" w:rsidRDefault="00000000" w:rsidRPr="00000000" w14:paraId="000002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akqb7v3ozgh5" w:id="38"/>
      <w:bookmarkEnd w:id="38"/>
      <w:r w:rsidDel="00000000" w:rsidR="00000000" w:rsidRPr="00000000">
        <w:rPr>
          <w:rtl w:val="0"/>
        </w:rPr>
        <w:t xml:space="preserve">5.1.2.3. Instalação do GitHub desktop e clone.</w:t>
      </w:r>
    </w:p>
    <w:p w:rsidR="00000000" w:rsidDel="00000000" w:rsidP="00000000" w:rsidRDefault="00000000" w:rsidRPr="00000000" w14:paraId="000002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Para ter acesso ao código, você deve instalar a </w:t>
      </w:r>
      <w:hyperlink r:id="rId87">
        <w:r w:rsidDel="00000000" w:rsidR="00000000" w:rsidRPr="00000000">
          <w:rPr>
            <w:color w:val="1155cc"/>
            <w:u w:val="single"/>
            <w:rtl w:val="0"/>
          </w:rPr>
          <w:t xml:space="preserve">versão desktop do Github</w:t>
        </w:r>
      </w:hyperlink>
      <w:r w:rsidDel="00000000" w:rsidR="00000000" w:rsidRPr="00000000">
        <w:rPr>
          <w:rtl w:val="0"/>
        </w:rPr>
        <w:t xml:space="preserve"> e criar uma conta para clonar o repositório onde o projeto está localizado.</w:t>
      </w:r>
    </w:p>
    <w:p w:rsidR="00000000" w:rsidDel="00000000" w:rsidP="00000000" w:rsidRDefault="00000000" w:rsidRPr="00000000" w14:paraId="0000022F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Acesse o </w:t>
      </w:r>
      <w:hyperlink r:id="rId88">
        <w:r w:rsidDel="00000000" w:rsidR="00000000" w:rsidRPr="00000000">
          <w:rPr>
            <w:color w:val="1155cc"/>
            <w:u w:val="single"/>
            <w:rtl w:val="0"/>
          </w:rPr>
          <w:t xml:space="preserve">repositório</w:t>
        </w:r>
      </w:hyperlink>
      <w:r w:rsidDel="00000000" w:rsidR="00000000" w:rsidRPr="00000000">
        <w:rPr>
          <w:rtl w:val="0"/>
        </w:rPr>
        <w:t xml:space="preserve"> por meio do seu navegador.</w:t>
      </w:r>
    </w:p>
    <w:p w:rsidR="00000000" w:rsidDel="00000000" w:rsidP="00000000" w:rsidRDefault="00000000" w:rsidRPr="00000000" w14:paraId="00000230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Code, localizado a direita da tela, copie o link mostrado na aba HTTPS do modal.</w:t>
      </w:r>
    </w:p>
    <w:p w:rsidR="00000000" w:rsidDel="00000000" w:rsidP="00000000" w:rsidRDefault="00000000" w:rsidRPr="00000000" w14:paraId="000002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67759" cy="3441778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759" cy="3441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0"/>
          <w:numId w:val="3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 Github desktop, ao topo da página selecione File &gt; Clone repository.</w:t>
      </w:r>
    </w:p>
    <w:p w:rsidR="00000000" w:rsidDel="00000000" w:rsidP="00000000" w:rsidRDefault="00000000" w:rsidRPr="00000000" w14:paraId="000002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50068" cy="3001147"/>
            <wp:effectExtent b="0" l="0" r="0" t="0"/>
            <wp:docPr id="4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0068" cy="3001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numPr>
          <w:ilvl w:val="0"/>
          <w:numId w:val="3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Selecione a aba URL, na primeira área de texto cole o link anterior, enquanto que na área da localização do seu clone, adicione uma nova pasta ao final do texto. Enfim, você terá uma cópia do código em sua máquina.</w:t>
      </w:r>
    </w:p>
    <w:p w:rsidR="00000000" w:rsidDel="00000000" w:rsidP="00000000" w:rsidRDefault="00000000" w:rsidRPr="00000000" w14:paraId="000002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49980" cy="2322040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32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g57435nj0s7u" w:id="39"/>
      <w:bookmarkEnd w:id="39"/>
      <w:r w:rsidDel="00000000" w:rsidR="00000000" w:rsidRPr="00000000">
        <w:rPr>
          <w:rtl w:val="0"/>
        </w:rPr>
        <w:t xml:space="preserve">5.1.3. Mudança do código</w:t>
      </w:r>
    </w:p>
    <w:p w:rsidR="00000000" w:rsidDel="00000000" w:rsidP="00000000" w:rsidRDefault="00000000" w:rsidRPr="00000000" w14:paraId="000002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2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seu Explorador de Arquivos e dentro da pasta do repositório, encontre o arquivo ino BLOCO_CENTRAL2 abrindo as seguintes pastas src &gt; esp32 &gt; BLOCO_CENTRAL &gt; BLOCO_CENTRAL2.</w:t>
      </w:r>
    </w:p>
    <w:p w:rsidR="00000000" w:rsidDel="00000000" w:rsidP="00000000" w:rsidRDefault="00000000" w:rsidRPr="00000000" w14:paraId="000002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14850" cy="428625"/>
            <wp:effectExtent b="0" l="0" r="0" t="0"/>
            <wp:docPr id="7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9248010" cy="787400"/>
            <wp:effectExtent b="0" l="0" r="0" t="0"/>
            <wp:docPr id="5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4801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Abra o arquivo e altere a constante </w:t>
      </w:r>
      <w:r w:rsidDel="00000000" w:rsidR="00000000" w:rsidRPr="00000000">
        <w:rPr>
          <w:rtl w:val="0"/>
        </w:rPr>
        <w:t xml:space="preserve">“tempMin”</w:t>
      </w:r>
      <w:r w:rsidDel="00000000" w:rsidR="00000000" w:rsidRPr="00000000">
        <w:rPr>
          <w:rtl w:val="0"/>
        </w:rPr>
        <w:t xml:space="preserve"> para alterar o valor do limite mínimo de temperatura para o novo valor desejado e altere a constante “tempMax” para alterar o valor limite máximo de temperatura para o novo valor desejado. Não apague o ; ao final, modifique apenas o número.</w:t>
      </w:r>
    </w:p>
    <w:p w:rsidR="00000000" w:rsidDel="00000000" w:rsidP="00000000" w:rsidRDefault="00000000" w:rsidRPr="00000000" w14:paraId="000002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72250" cy="1990725"/>
                <wp:effectExtent b="0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572250" cy="1990725"/>
                          <a:chOff x="152400" y="152400"/>
                          <a:chExt cx="6553225" cy="1973575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9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553201" cy="1973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3756775" y="1111475"/>
                            <a:ext cx="5115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825675" y="1367175"/>
                            <a:ext cx="4131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72250" cy="1990725"/>
                <wp:effectExtent b="0" l="0" r="0" t="0"/>
                <wp:docPr id="12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72250" cy="19907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3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Após alterado, conecte o microcontrolador em um cabo  USB  &lt; - &gt; USB-C  em seu computador.</w:t>
      </w:r>
    </w:p>
    <w:p w:rsidR="00000000" w:rsidDel="00000000" w:rsidP="00000000" w:rsidRDefault="00000000" w:rsidRPr="00000000" w14:paraId="000002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03718" cy="2924690"/>
            <wp:effectExtent b="0" l="0" r="0" t="0"/>
            <wp:docPr id="45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3718" cy="292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3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Selecione o microcontrolador e a porta na parte superior da tela.</w:t>
      </w:r>
    </w:p>
    <w:p w:rsidR="00000000" w:rsidDel="00000000" w:rsidP="00000000" w:rsidRDefault="00000000" w:rsidRPr="00000000" w14:paraId="000002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7525" cy="2438915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525" cy="2438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09794" cy="2743715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9794" cy="274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3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Faça o upload do arquivo.</w:t>
      </w:r>
    </w:p>
    <w:p w:rsidR="00000000" w:rsidDel="00000000" w:rsidP="00000000" w:rsidRDefault="00000000" w:rsidRPr="00000000" w14:paraId="000002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81725" cy="942975"/>
            <wp:effectExtent b="0" l="0" r="0" t="0"/>
            <wp:docPr id="7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>
          <w:b w:val="1"/>
          <w:color w:val="3c0a49"/>
          <w:sz w:val="28"/>
          <w:szCs w:val="28"/>
        </w:rPr>
      </w:pPr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Pronto! O seu dispositivo está configurado nas medidas novas.</w:t>
      </w:r>
    </w:p>
    <w:p w:rsidR="00000000" w:rsidDel="00000000" w:rsidP="00000000" w:rsidRDefault="00000000" w:rsidRPr="00000000" w14:paraId="0000024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z337ya" w:id="40"/>
      <w:bookmarkEnd w:id="40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24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j2qqm3" w:id="41"/>
      <w:bookmarkEnd w:id="41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2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2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2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y810tw" w:id="42"/>
      <w:bookmarkEnd w:id="42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25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i7ojhp" w:id="43"/>
      <w:bookmarkEnd w:id="43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2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5"/>
        <w:tblW w:w="726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44"/>
      <w:bookmarkEnd w:id="44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26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ci93xb" w:id="45"/>
      <w:bookmarkEnd w:id="45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</w:p>
    <w:sectPr>
      <w:type w:val="continuous"/>
      <w:pgSz w:h="11906" w:w="16838" w:orient="landscape"/>
      <w:pgMar w:bottom="1137" w:top="1137" w:left="1137" w:right="1137" w:header="709" w:footer="850"/>
      <w:cols w:equalWidth="0" w:num="1">
        <w:col w:space="0" w:w="14563.779999999999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7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71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7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C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92" name="image78.png"/>
          <a:graphic>
            <a:graphicData uri="http://schemas.openxmlformats.org/drawingml/2006/picture">
              <pic:pic>
                <pic:nvPicPr>
                  <pic:cNvPr id="0" name="image7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-723898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43" name="image8.png"/>
          <a:graphic>
            <a:graphicData uri="http://schemas.openxmlformats.org/drawingml/2006/picture">
              <pic:pic>
                <pic:nvPicPr>
                  <pic:cNvPr id="0" name="image8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47.jpg"/><Relationship Id="rId41" Type="http://schemas.openxmlformats.org/officeDocument/2006/relationships/image" Target="media/image5.jpg"/><Relationship Id="rId44" Type="http://schemas.openxmlformats.org/officeDocument/2006/relationships/image" Target="media/image72.jpg"/><Relationship Id="rId43" Type="http://schemas.openxmlformats.org/officeDocument/2006/relationships/image" Target="media/image17.jpg"/><Relationship Id="rId46" Type="http://schemas.openxmlformats.org/officeDocument/2006/relationships/image" Target="media/image77.jpg"/><Relationship Id="rId45" Type="http://schemas.openxmlformats.org/officeDocument/2006/relationships/image" Target="media/image24.jpg"/><Relationship Id="rId48" Type="http://schemas.openxmlformats.org/officeDocument/2006/relationships/image" Target="media/image80.jpg"/><Relationship Id="rId47" Type="http://schemas.openxmlformats.org/officeDocument/2006/relationships/image" Target="media/image42.png"/><Relationship Id="rId49" Type="http://schemas.openxmlformats.org/officeDocument/2006/relationships/image" Target="media/image69.jpg"/><Relationship Id="rId31" Type="http://schemas.openxmlformats.org/officeDocument/2006/relationships/image" Target="media/image28.png"/><Relationship Id="rId30" Type="http://schemas.openxmlformats.org/officeDocument/2006/relationships/image" Target="media/image18.png"/><Relationship Id="rId33" Type="http://schemas.openxmlformats.org/officeDocument/2006/relationships/image" Target="media/image40.png"/><Relationship Id="rId32" Type="http://schemas.openxmlformats.org/officeDocument/2006/relationships/image" Target="media/image81.png"/><Relationship Id="rId35" Type="http://schemas.openxmlformats.org/officeDocument/2006/relationships/image" Target="media/image36.png"/><Relationship Id="rId34" Type="http://schemas.openxmlformats.org/officeDocument/2006/relationships/image" Target="media/image3.png"/><Relationship Id="rId37" Type="http://schemas.openxmlformats.org/officeDocument/2006/relationships/image" Target="media/image1.jpg"/><Relationship Id="rId36" Type="http://schemas.openxmlformats.org/officeDocument/2006/relationships/image" Target="media/image70.jpg"/><Relationship Id="rId39" Type="http://schemas.openxmlformats.org/officeDocument/2006/relationships/image" Target="media/image56.jpg"/><Relationship Id="rId38" Type="http://schemas.openxmlformats.org/officeDocument/2006/relationships/image" Target="media/image61.jpg"/><Relationship Id="rId20" Type="http://schemas.openxmlformats.org/officeDocument/2006/relationships/image" Target="media/image12.png"/><Relationship Id="rId22" Type="http://schemas.openxmlformats.org/officeDocument/2006/relationships/image" Target="media/image58.png"/><Relationship Id="rId21" Type="http://schemas.openxmlformats.org/officeDocument/2006/relationships/image" Target="media/image10.png"/><Relationship Id="rId24" Type="http://schemas.openxmlformats.org/officeDocument/2006/relationships/image" Target="media/image45.png"/><Relationship Id="rId23" Type="http://schemas.openxmlformats.org/officeDocument/2006/relationships/image" Target="media/image67.png"/><Relationship Id="rId26" Type="http://schemas.openxmlformats.org/officeDocument/2006/relationships/image" Target="media/image41.png"/><Relationship Id="rId25" Type="http://schemas.openxmlformats.org/officeDocument/2006/relationships/image" Target="media/image55.png"/><Relationship Id="rId28" Type="http://schemas.openxmlformats.org/officeDocument/2006/relationships/image" Target="media/image30.jpg"/><Relationship Id="rId27" Type="http://schemas.openxmlformats.org/officeDocument/2006/relationships/image" Target="media/image13.jpg"/><Relationship Id="rId29" Type="http://schemas.openxmlformats.org/officeDocument/2006/relationships/image" Target="media/image48.png"/><Relationship Id="rId95" Type="http://schemas.openxmlformats.org/officeDocument/2006/relationships/image" Target="media/image16.png"/><Relationship Id="rId94" Type="http://schemas.openxmlformats.org/officeDocument/2006/relationships/image" Target="media/image76.png"/><Relationship Id="rId97" Type="http://schemas.openxmlformats.org/officeDocument/2006/relationships/image" Target="media/image14.png"/><Relationship Id="rId96" Type="http://schemas.openxmlformats.org/officeDocument/2006/relationships/image" Target="media/image26.jpg"/><Relationship Id="rId11" Type="http://schemas.openxmlformats.org/officeDocument/2006/relationships/image" Target="media/image8.png"/><Relationship Id="rId99" Type="http://schemas.openxmlformats.org/officeDocument/2006/relationships/image" Target="media/image59.png"/><Relationship Id="rId10" Type="http://schemas.openxmlformats.org/officeDocument/2006/relationships/image" Target="media/image50.png"/><Relationship Id="rId98" Type="http://schemas.openxmlformats.org/officeDocument/2006/relationships/image" Target="media/image31.png"/><Relationship Id="rId13" Type="http://schemas.openxmlformats.org/officeDocument/2006/relationships/header" Target="header3.xml"/><Relationship Id="rId12" Type="http://schemas.openxmlformats.org/officeDocument/2006/relationships/header" Target="header1.xml"/><Relationship Id="rId91" Type="http://schemas.openxmlformats.org/officeDocument/2006/relationships/image" Target="media/image25.png"/><Relationship Id="rId90" Type="http://schemas.openxmlformats.org/officeDocument/2006/relationships/image" Target="media/image32.png"/><Relationship Id="rId93" Type="http://schemas.openxmlformats.org/officeDocument/2006/relationships/image" Target="media/image37.png"/><Relationship Id="rId92" Type="http://schemas.openxmlformats.org/officeDocument/2006/relationships/image" Target="media/image60.png"/><Relationship Id="rId15" Type="http://schemas.openxmlformats.org/officeDocument/2006/relationships/footer" Target="footer3.xml"/><Relationship Id="rId14" Type="http://schemas.openxmlformats.org/officeDocument/2006/relationships/header" Target="header2.xml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19" Type="http://schemas.openxmlformats.org/officeDocument/2006/relationships/image" Target="media/image46.jpg"/><Relationship Id="rId18" Type="http://schemas.openxmlformats.org/officeDocument/2006/relationships/image" Target="media/image83.png"/><Relationship Id="rId84" Type="http://schemas.openxmlformats.org/officeDocument/2006/relationships/image" Target="media/image51.png"/><Relationship Id="rId83" Type="http://schemas.openxmlformats.org/officeDocument/2006/relationships/image" Target="media/image7.png"/><Relationship Id="rId86" Type="http://schemas.openxmlformats.org/officeDocument/2006/relationships/hyperlink" Target="https://github.com/marcoschwartz/LiquidCrystal_I2C/archive/master.zip" TargetMode="External"/><Relationship Id="rId85" Type="http://schemas.openxmlformats.org/officeDocument/2006/relationships/image" Target="media/image75.png"/><Relationship Id="rId88" Type="http://schemas.openxmlformats.org/officeDocument/2006/relationships/hyperlink" Target="https://github.com/2022M4T5-Inteli/Projeto4" TargetMode="External"/><Relationship Id="rId87" Type="http://schemas.openxmlformats.org/officeDocument/2006/relationships/hyperlink" Target="https://central.github.com/deployments/desktop/desktop/latest/win32" TargetMode="External"/><Relationship Id="rId89" Type="http://schemas.openxmlformats.org/officeDocument/2006/relationships/image" Target="media/image82.png"/><Relationship Id="rId80" Type="http://schemas.openxmlformats.org/officeDocument/2006/relationships/image" Target="media/image44.png"/><Relationship Id="rId82" Type="http://schemas.openxmlformats.org/officeDocument/2006/relationships/image" Target="media/image15.png"/><Relationship Id="rId81" Type="http://schemas.openxmlformats.org/officeDocument/2006/relationships/hyperlink" Target="https://dl.espressif.com/dl/package_esp32_index.json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7.png"/><Relationship Id="rId8" Type="http://schemas.openxmlformats.org/officeDocument/2006/relationships/image" Target="media/image11.png"/><Relationship Id="rId73" Type="http://schemas.openxmlformats.org/officeDocument/2006/relationships/image" Target="media/image62.png"/><Relationship Id="rId72" Type="http://schemas.openxmlformats.org/officeDocument/2006/relationships/image" Target="media/image54.png"/><Relationship Id="rId75" Type="http://schemas.openxmlformats.org/officeDocument/2006/relationships/image" Target="media/image38.png"/><Relationship Id="rId74" Type="http://schemas.openxmlformats.org/officeDocument/2006/relationships/image" Target="media/image9.png"/><Relationship Id="rId77" Type="http://schemas.openxmlformats.org/officeDocument/2006/relationships/image" Target="media/image35.png"/><Relationship Id="rId76" Type="http://schemas.openxmlformats.org/officeDocument/2006/relationships/hyperlink" Target="https://www.arduino.cc/en/software" TargetMode="External"/><Relationship Id="rId79" Type="http://schemas.openxmlformats.org/officeDocument/2006/relationships/image" Target="media/image23.png"/><Relationship Id="rId78" Type="http://schemas.openxmlformats.org/officeDocument/2006/relationships/image" Target="media/image22.png"/><Relationship Id="rId71" Type="http://schemas.openxmlformats.org/officeDocument/2006/relationships/image" Target="media/image29.jpg"/><Relationship Id="rId70" Type="http://schemas.openxmlformats.org/officeDocument/2006/relationships/image" Target="media/image79.png"/><Relationship Id="rId62" Type="http://schemas.openxmlformats.org/officeDocument/2006/relationships/image" Target="media/image19.jpg"/><Relationship Id="rId61" Type="http://schemas.openxmlformats.org/officeDocument/2006/relationships/image" Target="media/image49.jpg"/><Relationship Id="rId64" Type="http://schemas.openxmlformats.org/officeDocument/2006/relationships/image" Target="media/image63.jpg"/><Relationship Id="rId63" Type="http://schemas.openxmlformats.org/officeDocument/2006/relationships/image" Target="media/image68.jpg"/><Relationship Id="rId66" Type="http://schemas.openxmlformats.org/officeDocument/2006/relationships/image" Target="media/image53.jpg"/><Relationship Id="rId65" Type="http://schemas.openxmlformats.org/officeDocument/2006/relationships/image" Target="media/image65.jpg"/><Relationship Id="rId68" Type="http://schemas.openxmlformats.org/officeDocument/2006/relationships/image" Target="media/image34.png"/><Relationship Id="rId67" Type="http://schemas.openxmlformats.org/officeDocument/2006/relationships/image" Target="media/image4.jpg"/><Relationship Id="rId60" Type="http://schemas.openxmlformats.org/officeDocument/2006/relationships/image" Target="media/image27.jpg"/><Relationship Id="rId69" Type="http://schemas.openxmlformats.org/officeDocument/2006/relationships/image" Target="media/image2.jpg"/><Relationship Id="rId51" Type="http://schemas.openxmlformats.org/officeDocument/2006/relationships/image" Target="media/image39.jpg"/><Relationship Id="rId50" Type="http://schemas.openxmlformats.org/officeDocument/2006/relationships/image" Target="media/image66.jpg"/><Relationship Id="rId53" Type="http://schemas.openxmlformats.org/officeDocument/2006/relationships/image" Target="media/image74.jpg"/><Relationship Id="rId52" Type="http://schemas.openxmlformats.org/officeDocument/2006/relationships/image" Target="media/image33.jpg"/><Relationship Id="rId55" Type="http://schemas.openxmlformats.org/officeDocument/2006/relationships/image" Target="media/image73.jpg"/><Relationship Id="rId54" Type="http://schemas.openxmlformats.org/officeDocument/2006/relationships/image" Target="media/image43.jpg"/><Relationship Id="rId57" Type="http://schemas.openxmlformats.org/officeDocument/2006/relationships/image" Target="media/image21.jpg"/><Relationship Id="rId56" Type="http://schemas.openxmlformats.org/officeDocument/2006/relationships/image" Target="media/image64.jpg"/><Relationship Id="rId59" Type="http://schemas.openxmlformats.org/officeDocument/2006/relationships/image" Target="media/image6.jpg"/><Relationship Id="rId58" Type="http://schemas.openxmlformats.org/officeDocument/2006/relationships/image" Target="media/image5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8.png"/><Relationship Id="rId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eH0qvUVtcsJYRRp1xyUcSUK8jpg==">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